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501" w:rsidRPr="00913501" w:rsidRDefault="00913501" w:rsidP="00913501">
      <w:pPr>
        <w:pStyle w:val="IntensivesZitat"/>
        <w:rPr>
          <w:sz w:val="36"/>
          <w:szCs w:val="36"/>
        </w:rPr>
      </w:pPr>
      <w:r w:rsidRPr="00913501">
        <w:rPr>
          <w:sz w:val="36"/>
          <w:szCs w:val="36"/>
        </w:rPr>
        <w:t xml:space="preserve">QA Katholische Religion </w:t>
      </w:r>
      <w:r w:rsidRPr="00913501">
        <w:rPr>
          <w:sz w:val="36"/>
          <w:szCs w:val="36"/>
        </w:rPr>
        <w:t xml:space="preserve"> </w:t>
      </w:r>
      <w:r w:rsidRPr="00913501">
        <w:rPr>
          <w:sz w:val="36"/>
          <w:szCs w:val="36"/>
        </w:rPr>
        <w:t xml:space="preserve"> – Prüfungsinhalte</w:t>
      </w:r>
    </w:p>
    <w:p w:rsidR="00913501" w:rsidRDefault="00913501" w:rsidP="00913501"/>
    <w:p w:rsidR="00913501" w:rsidRPr="00913501" w:rsidRDefault="00913501" w:rsidP="00913501">
      <w:pPr>
        <w:rPr>
          <w:b/>
        </w:rPr>
      </w:pPr>
      <w:r w:rsidRPr="00913501">
        <w:rPr>
          <w:b/>
        </w:rPr>
        <w:t>Lernbereich I: Christliches Menschenbild – Verantwortung übernehmen</w:t>
      </w:r>
    </w:p>
    <w:p w:rsidR="00913501" w:rsidRDefault="00913501" w:rsidP="00913501">
      <w:pPr>
        <w:pStyle w:val="Listenabsatz"/>
        <w:numPr>
          <w:ilvl w:val="0"/>
          <w:numId w:val="1"/>
        </w:numPr>
      </w:pPr>
      <w:r>
        <w:t>Menschenrechte und Christ sein</w:t>
      </w:r>
    </w:p>
    <w:p w:rsidR="00913501" w:rsidRDefault="00913501" w:rsidP="00913501">
      <w:pPr>
        <w:pStyle w:val="Listenabsatz"/>
        <w:numPr>
          <w:ilvl w:val="0"/>
          <w:numId w:val="1"/>
        </w:numPr>
      </w:pPr>
      <w:r>
        <w:t>Ökologischer Fußabdruck und christlich verantwortliches Handeln</w:t>
      </w:r>
    </w:p>
    <w:p w:rsidR="00913501" w:rsidRDefault="00913501" w:rsidP="00913501">
      <w:pPr>
        <w:pStyle w:val="Listenabsatz"/>
        <w:numPr>
          <w:ilvl w:val="0"/>
          <w:numId w:val="1"/>
        </w:numPr>
        <w:spacing w:line="240" w:lineRule="auto"/>
      </w:pPr>
      <w:r>
        <w:t xml:space="preserve">Grenzen menschlichen Handelns (z. B. bioethische Fragen, Abtreibung, </w:t>
      </w:r>
    </w:p>
    <w:p w:rsidR="00913501" w:rsidRDefault="00913501" w:rsidP="00913501">
      <w:pPr>
        <w:spacing w:line="240" w:lineRule="auto"/>
      </w:pPr>
      <w:r>
        <w:t xml:space="preserve">                    </w:t>
      </w:r>
      <w:r>
        <w:t>Sterbehilfe)</w:t>
      </w:r>
    </w:p>
    <w:p w:rsidR="00913501" w:rsidRPr="00913501" w:rsidRDefault="00913501" w:rsidP="00913501">
      <w:pPr>
        <w:rPr>
          <w:b/>
        </w:rPr>
      </w:pPr>
      <w:r w:rsidRPr="00913501">
        <w:rPr>
          <w:b/>
        </w:rPr>
        <w:t>Lernbereich II: An Grenzen stoßen – Gott begleitet über Leid und Tod hinaus</w:t>
      </w:r>
    </w:p>
    <w:p w:rsidR="00913501" w:rsidRDefault="00913501" w:rsidP="00913501">
      <w:pPr>
        <w:pStyle w:val="Listenabsatz"/>
        <w:numPr>
          <w:ilvl w:val="0"/>
          <w:numId w:val="2"/>
        </w:numPr>
      </w:pPr>
      <w:r>
        <w:t>Leid und Sterben im Alltag – warum lässt Gott es zu?</w:t>
      </w:r>
    </w:p>
    <w:p w:rsidR="00913501" w:rsidRDefault="00913501" w:rsidP="00913501">
      <w:pPr>
        <w:pStyle w:val="Listenabsatz"/>
        <w:numPr>
          <w:ilvl w:val="0"/>
          <w:numId w:val="2"/>
        </w:numPr>
      </w:pPr>
      <w:r>
        <w:t>Phasen des Sterbens nach Kübler-Ross</w:t>
      </w:r>
    </w:p>
    <w:p w:rsidR="00913501" w:rsidRDefault="00913501" w:rsidP="00913501">
      <w:pPr>
        <w:pStyle w:val="Listenabsatz"/>
        <w:numPr>
          <w:ilvl w:val="0"/>
          <w:numId w:val="2"/>
        </w:numPr>
      </w:pPr>
      <w:r>
        <w:t>Jenseitsvorstellungen im Christentum, Buddhismus und Islam</w:t>
      </w:r>
    </w:p>
    <w:p w:rsidR="00913501" w:rsidRPr="00913501" w:rsidRDefault="00913501" w:rsidP="00913501">
      <w:pPr>
        <w:rPr>
          <w:b/>
        </w:rPr>
      </w:pPr>
      <w:r w:rsidRPr="00913501">
        <w:rPr>
          <w:b/>
        </w:rPr>
        <w:t>Lernbereich III: Jesus – der Christus der Verkündigung</w:t>
      </w:r>
    </w:p>
    <w:p w:rsidR="00913501" w:rsidRDefault="00913501" w:rsidP="00913501">
      <w:pPr>
        <w:pStyle w:val="Listenabsatz"/>
        <w:numPr>
          <w:ilvl w:val="0"/>
          <w:numId w:val="3"/>
        </w:numPr>
      </w:pPr>
      <w:r>
        <w:t>Gliederung der Bibel, Bibelstellen finden</w:t>
      </w:r>
    </w:p>
    <w:p w:rsidR="00913501" w:rsidRDefault="00913501" w:rsidP="00913501">
      <w:pPr>
        <w:pStyle w:val="Listenabsatz"/>
        <w:numPr>
          <w:ilvl w:val="0"/>
          <w:numId w:val="3"/>
        </w:numPr>
      </w:pPr>
      <w:r>
        <w:t xml:space="preserve">Jesus aus historischer Sicht, </w:t>
      </w:r>
    </w:p>
    <w:p w:rsidR="00913501" w:rsidRDefault="00913501" w:rsidP="00913501">
      <w:pPr>
        <w:pStyle w:val="Listenabsatz"/>
        <w:numPr>
          <w:ilvl w:val="0"/>
          <w:numId w:val="3"/>
        </w:numPr>
      </w:pPr>
      <w:r>
        <w:t>Bezeichnungen für Jesu und Inhalte seines Wirkens</w:t>
      </w:r>
    </w:p>
    <w:p w:rsidR="00913501" w:rsidRDefault="00913501" w:rsidP="00913501">
      <w:pPr>
        <w:pStyle w:val="Listenabsatz"/>
        <w:numPr>
          <w:ilvl w:val="0"/>
          <w:numId w:val="3"/>
        </w:numPr>
      </w:pPr>
      <w:r>
        <w:t>mit dem Verstand nachvollziehen: Jesus von Nazareth</w:t>
      </w:r>
    </w:p>
    <w:p w:rsidR="00913501" w:rsidRDefault="00913501" w:rsidP="00913501">
      <w:pPr>
        <w:pStyle w:val="Listenabsatz"/>
        <w:numPr>
          <w:ilvl w:val="0"/>
          <w:numId w:val="3"/>
        </w:numPr>
      </w:pPr>
      <w:r>
        <w:t xml:space="preserve">Christusbilder </w:t>
      </w:r>
      <w:r>
        <w:t></w:t>
      </w:r>
      <w:r>
        <w:t> mein Bild von Jesus</w:t>
      </w:r>
    </w:p>
    <w:p w:rsidR="00913501" w:rsidRPr="00913501" w:rsidRDefault="00913501" w:rsidP="00913501">
      <w:pPr>
        <w:rPr>
          <w:b/>
        </w:rPr>
      </w:pPr>
      <w:r w:rsidRPr="00913501">
        <w:rPr>
          <w:b/>
        </w:rPr>
        <w:t>Lernbereich IV: Kirche in der einen Welt</w:t>
      </w:r>
    </w:p>
    <w:p w:rsidR="00913501" w:rsidRDefault="00913501" w:rsidP="00913501">
      <w:pPr>
        <w:pStyle w:val="Listenabsatz"/>
        <w:numPr>
          <w:ilvl w:val="0"/>
          <w:numId w:val="4"/>
        </w:numPr>
      </w:pPr>
      <w:r>
        <w:t>Christentum als eine monotheistische Religion in einer Welt voller Konflikte</w:t>
      </w:r>
    </w:p>
    <w:p w:rsidR="00913501" w:rsidRDefault="00913501" w:rsidP="00913501">
      <w:pPr>
        <w:pStyle w:val="Listenabsatz"/>
        <w:numPr>
          <w:ilvl w:val="0"/>
          <w:numId w:val="4"/>
        </w:numPr>
      </w:pPr>
      <w:r>
        <w:t>Dienste und Einrichtungen der Kirche</w:t>
      </w:r>
    </w:p>
    <w:p w:rsidR="00913501" w:rsidRDefault="00913501" w:rsidP="00913501">
      <w:pPr>
        <w:pStyle w:val="Listenabsatz"/>
        <w:numPr>
          <w:ilvl w:val="0"/>
          <w:numId w:val="4"/>
        </w:numPr>
      </w:pPr>
      <w:r>
        <w:t>Glauben leben im Gotteshaus: Symbole und rituelle Utensilien</w:t>
      </w:r>
    </w:p>
    <w:p w:rsidR="00913501" w:rsidRDefault="00913501" w:rsidP="00913501"/>
    <w:p w:rsidR="00913501" w:rsidRDefault="00913501" w:rsidP="00913501"/>
    <w:p w:rsidR="00913501" w:rsidRDefault="00913501" w:rsidP="00913501">
      <w:r>
        <w:t xml:space="preserve">Bei Rückfragen per Email an </w:t>
      </w:r>
      <w:r>
        <w:t>Frau Grosser</w:t>
      </w:r>
      <w:r>
        <w:t xml:space="preserve"> wenden: </w:t>
      </w:r>
      <w:proofErr w:type="spellStart"/>
      <w:r>
        <w:t>grosser</w:t>
      </w:r>
      <w:bookmarkStart w:id="0" w:name="_GoBack"/>
      <w:bookmarkEnd w:id="0"/>
      <w:r>
        <w:t>@ms-hedenus.d</w:t>
      </w:r>
      <w:proofErr w:type="spellEnd"/>
    </w:p>
    <w:sectPr w:rsidR="009135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E39B6"/>
    <w:multiLevelType w:val="hybridMultilevel"/>
    <w:tmpl w:val="658C1D1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614BC"/>
    <w:multiLevelType w:val="hybridMultilevel"/>
    <w:tmpl w:val="57B42FE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81D54"/>
    <w:multiLevelType w:val="hybridMultilevel"/>
    <w:tmpl w:val="90082E9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64D24"/>
    <w:multiLevelType w:val="hybridMultilevel"/>
    <w:tmpl w:val="5B9E49D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501"/>
    <w:rsid w:val="0091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AE79"/>
  <w15:chartTrackingRefBased/>
  <w15:docId w15:val="{C57105A2-9929-48CB-868A-E5552F52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1350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13501"/>
    <w:rPr>
      <w:i/>
      <w:iCs/>
      <w:color w:val="4472C4" w:themeColor="accent1"/>
    </w:rPr>
  </w:style>
  <w:style w:type="paragraph" w:styleId="Listenabsatz">
    <w:name w:val="List Paragraph"/>
    <w:basedOn w:val="Standard"/>
    <w:uiPriority w:val="34"/>
    <w:qFormat/>
    <w:rsid w:val="00913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Dirr, Jutta</dc:creator>
  <cp:keywords/>
  <dc:description/>
  <cp:lastModifiedBy>Dirr, Jutta</cp:lastModifiedBy>
  <cp:revision>1</cp:revision>
  <dcterms:created xsi:type="dcterms:W3CDTF">2024-03-13T08:19:00Z</dcterms:created>
  <dcterms:modified xsi:type="dcterms:W3CDTF">2024-03-13T08:24:00Z</dcterms:modified>
</cp:coreProperties>
</file>